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A936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A56327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F1D4E5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02542626" w14:textId="2B840075" w:rsidR="004B553E" w:rsidRPr="004923F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Glazbena metodika u integriranom kurikulu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7148238B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7887DFC" w14:textId="38FA2C56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2874C2">
              <w:rPr>
                <w:rFonts w:ascii="Times New Roman" w:hAnsi="Times New Roman" w:cs="Times New Roman"/>
                <w:sz w:val="20"/>
              </w:rPr>
              <w:t>2</w:t>
            </w:r>
            <w:r w:rsidR="00BF010A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BF010A">
              <w:rPr>
                <w:rFonts w:ascii="Times New Roman" w:hAnsi="Times New Roman" w:cs="Times New Roman"/>
                <w:sz w:val="20"/>
              </w:rPr>
              <w:t>4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13740" w:rsidRPr="009947BA" w14:paraId="277D170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DA09AA" w14:textId="77777777" w:rsidR="00C13740" w:rsidRPr="004923F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2B1BF30" w14:textId="77777777" w:rsidR="00C13740" w:rsidRPr="004923F4" w:rsidRDefault="00C13740" w:rsidP="00D82E75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preddiplomski studij Rani i predškolski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80054A6" w14:textId="77777777" w:rsidR="00C13740" w:rsidRPr="004923F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FBC57B1" w14:textId="66E358EA" w:rsidR="00C13740" w:rsidRPr="004923F4" w:rsidRDefault="002874C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C13740" w:rsidRPr="009947BA" w14:paraId="27A938A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E8B5B8" w14:textId="77777777" w:rsidR="00C13740" w:rsidRPr="004923F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6E900F56" w14:textId="2D606A86" w:rsidR="00C13740" w:rsidRPr="004923F4" w:rsidRDefault="002874C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 Zadar, Novi Kampus</w:t>
            </w:r>
          </w:p>
        </w:tc>
      </w:tr>
      <w:tr w:rsidR="00C13740" w:rsidRPr="009947BA" w14:paraId="50F69EC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EE18A2" w14:textId="77777777" w:rsidR="00C13740" w:rsidRPr="004923F4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633D5C5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4D9CB504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FD93B1D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1BBD8727" w14:textId="77777777" w:rsidR="00C13740" w:rsidRPr="004923F4" w:rsidRDefault="00D272A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C13740" w:rsidRPr="009947BA" w14:paraId="4BD4148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375B85" w14:textId="77777777" w:rsidR="00C13740" w:rsidRPr="004923F4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6BEBB83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E2C3AEC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1DD61A0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4F71491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5DC9F33" w14:textId="77777777" w:rsidR="00C13740" w:rsidRPr="004923F4" w:rsidRDefault="00D272A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C13740" w:rsidRPr="009947BA" w14:paraId="78E79C1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259229" w14:textId="77777777" w:rsidR="00C13740" w:rsidRPr="004923F4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664EB11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89A992F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DF367C8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DE136FB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406EE0F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C13740" w:rsidRPr="009947BA" w14:paraId="0CD27E08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85C6570" w14:textId="77777777" w:rsidR="00C13740" w:rsidRPr="004923F4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BAC6B5B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09F4A96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9FD5619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6DCF5B7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5CB5841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505893C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06E918B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C13740" w:rsidRPr="009947BA" w14:paraId="2932A83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239A80A" w14:textId="77777777" w:rsidR="00C13740" w:rsidRPr="004923F4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8F044C5" w14:textId="77777777" w:rsidR="00C13740" w:rsidRPr="004923F4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8B422A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5D7614C1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1607259B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B3A5798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83F231B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C13740" w:rsidRPr="009947BA" w14:paraId="3B4CBA8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76B0A23" w14:textId="77777777" w:rsidR="00C13740" w:rsidRPr="004923F4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0070AC3F" w14:textId="77777777" w:rsidR="00C13740" w:rsidRPr="004923F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D8CA3F5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77ADB41" w14:textId="77777777" w:rsidR="00C13740" w:rsidRPr="004923F4" w:rsidRDefault="00D272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5F3A052F" w14:textId="77777777" w:rsidR="00C13740" w:rsidRPr="004923F4" w:rsidRDefault="00C1374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FE5BB3C" w14:textId="77777777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13740" w:rsidRPr="009947BA" w14:paraId="36F729B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99B81D7" w14:textId="77777777" w:rsidR="00C13740" w:rsidRPr="004923F4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DD0D791" w14:textId="48F2FDC1" w:rsidR="00C13740" w:rsidRPr="004923F4" w:rsidRDefault="002874C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14:paraId="3FEAB3F0" w14:textId="77777777" w:rsidR="00C13740" w:rsidRPr="004923F4" w:rsidRDefault="00C13740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A05C4FF" w14:textId="77777777" w:rsidR="00C13740" w:rsidRPr="004923F4" w:rsidRDefault="00C1374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3A633710" w14:textId="77777777" w:rsidR="00C13740" w:rsidRPr="004923F4" w:rsidRDefault="00C13740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B444525" w14:textId="1CF6A3C1" w:rsidR="00C13740" w:rsidRPr="004923F4" w:rsidRDefault="002874C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14:paraId="551D583C" w14:textId="77777777" w:rsidR="00C13740" w:rsidRPr="004923F4" w:rsidRDefault="00C13740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1CECDB0" w14:textId="77777777" w:rsidR="00C13740" w:rsidRPr="004923F4" w:rsidRDefault="00C1374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5B5B540" w14:textId="15267DB6" w:rsidR="00C13740" w:rsidRPr="004923F4" w:rsidRDefault="00D272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1374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C13740" w:rsidRPr="009947BA" w14:paraId="638B6B1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3077C83" w14:textId="77777777" w:rsidR="00C13740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140882E" w14:textId="7AC21389" w:rsidR="00C13740" w:rsidRDefault="00C1374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uč.103</w:t>
            </w:r>
          </w:p>
          <w:p w14:paraId="73B51756" w14:textId="77777777" w:rsidR="00C13740" w:rsidRDefault="00C1374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54D3B27" w14:textId="77777777" w:rsidR="00C13740" w:rsidRPr="009A284F" w:rsidRDefault="00C13740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EE2F2D9" w14:textId="77777777" w:rsidR="00C13740" w:rsidRDefault="00C1374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C13740" w:rsidRPr="009947BA" w14:paraId="18BD04D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9724F1" w14:textId="77777777" w:rsidR="00C13740" w:rsidRPr="009947BA" w:rsidRDefault="00C13740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1F71337B" w14:textId="4709F127" w:rsidR="00C13740" w:rsidRDefault="00BF010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26.2. 2024.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4D0A7F6" w14:textId="77777777" w:rsidR="00C13740" w:rsidRDefault="00C13740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3C85DA2" w14:textId="313B8DEA" w:rsidR="00C13740" w:rsidRDefault="00BF010A" w:rsidP="00C1374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7.6.2024.</w:t>
            </w:r>
          </w:p>
        </w:tc>
      </w:tr>
      <w:tr w:rsidR="00C13740" w:rsidRPr="009947BA" w14:paraId="7B3C7D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66E8E29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A507243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27CCA5D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AA5DAED" w14:textId="77777777" w:rsidR="00C13740" w:rsidRPr="007361E7" w:rsidRDefault="00C1374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40" w:rsidRPr="009947BA" w14:paraId="137B069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021618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8168862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Snježana Habuš Rončević, prof.</w:t>
            </w:r>
          </w:p>
        </w:tc>
      </w:tr>
      <w:tr w:rsidR="00C13740" w:rsidRPr="009947BA" w14:paraId="429101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B7E953" w14:textId="77777777" w:rsidR="00C13740" w:rsidRPr="009947BA" w:rsidRDefault="00C137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77F10A3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Snjezana.roncevic@unizd.hr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0ADFDE1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8118F11" w14:textId="77777777" w:rsidR="002812BF" w:rsidRDefault="002812BF" w:rsidP="002812B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10i30 - 11i15,</w:t>
            </w:r>
          </w:p>
          <w:p w14:paraId="4DF17136" w14:textId="64AA69F2" w:rsidR="00C13740" w:rsidRPr="009947BA" w:rsidRDefault="002812BF" w:rsidP="002812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Popodnevni termin po dogovoru</w:t>
            </w:r>
          </w:p>
        </w:tc>
      </w:tr>
      <w:tr w:rsidR="00C13740" w:rsidRPr="009947BA" w14:paraId="2AC1C46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F75ABE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F611725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C13740" w:rsidRPr="009947BA" w14:paraId="42D84E8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9874B7" w14:textId="77777777" w:rsidR="00C13740" w:rsidRPr="009947BA" w:rsidRDefault="00C137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1C26D65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AEB7829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66D86C6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0DA2FEF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491011" w14:textId="77777777" w:rsidR="00C13740" w:rsidRPr="00B4202A" w:rsidRDefault="00C1374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30FA4E85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488786F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1CEC01" w14:textId="77777777" w:rsidR="00C13740" w:rsidRPr="00B4202A" w:rsidRDefault="00C137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D96AFC5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8E1BE07" w14:textId="77777777" w:rsidR="00C13740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7440BDA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60050FA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5139E7" w14:textId="77777777" w:rsidR="00C13740" w:rsidRPr="00B4202A" w:rsidRDefault="00C13740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5126FEAD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16F4683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378870" w14:textId="77777777" w:rsidR="00C13740" w:rsidRDefault="00C13740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679FEB1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12C8326" w14:textId="77777777" w:rsidR="00C13740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3B02126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0BB78CC5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94E4B9D" w14:textId="77777777" w:rsidR="00C13740" w:rsidRPr="007361E7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40" w:rsidRPr="009947BA" w14:paraId="092BA3C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BA02707" w14:textId="77777777" w:rsidR="00C13740" w:rsidRPr="00C0245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A05F9A1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2467746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45A6D7A" w14:textId="04FE9872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C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C26D23C" w14:textId="77777777" w:rsidR="00C13740" w:rsidRPr="00C02454" w:rsidRDefault="00D272A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785C54BC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13740" w:rsidRPr="009947BA" w14:paraId="78A9132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A36463B" w14:textId="77777777" w:rsidR="00C13740" w:rsidRPr="00C0245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F312FD5" w14:textId="5D391201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D04D585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D8032AC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A24C4C7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F9DED65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13740" w:rsidRPr="009947BA" w14:paraId="3AD5B6F6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94FD838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726A04D" w14:textId="77777777" w:rsidR="00C13740" w:rsidRPr="000E01C8" w:rsidRDefault="00C13740" w:rsidP="00C1374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  </w:t>
            </w:r>
          </w:p>
          <w:p w14:paraId="7FE0A081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metodički pristup za rad s djecom predškolske dobi</w:t>
            </w:r>
          </w:p>
          <w:p w14:paraId="677A82B3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kritički i estetski osvrt prema glazbenim djelima</w:t>
            </w:r>
          </w:p>
          <w:p w14:paraId="61F50762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demonstracije i korištenje osnovnih elemenata glazbenog sluha u kreativnom glazbenom izrazu</w:t>
            </w:r>
          </w:p>
          <w:p w14:paraId="10292C32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aktivnim sudjelovanjem kod predavanja i vježbi, točnije pjevanjem dječjih pjesmica i simulacijom aktivnosti biti osposobljeni za učenje pjesme i samostalno izvođenje što će kontinuiranim radom u vrtiću omogućiti razvijanje muzikalnosti i glazbenog sluha, ritma i glazbenih elemenata, izrade pojedinih komponenata (ritma, melodije) i ponavljanja melodija kod aktivnosti pjevanja</w:t>
            </w:r>
          </w:p>
          <w:p w14:paraId="16913BBB" w14:textId="77777777" w:rsidR="00C13740" w:rsidRPr="002874C2" w:rsidRDefault="00C13740" w:rsidP="00C13740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5CAD25EF" w14:textId="77777777" w:rsidR="00C13740" w:rsidRPr="000E01C8" w:rsidRDefault="00C13740" w:rsidP="00C13740">
            <w:pPr>
              <w:rPr>
                <w:b/>
                <w:sz w:val="20"/>
                <w:szCs w:val="20"/>
                <w:lang w:eastAsia="hr-HR"/>
              </w:rPr>
            </w:pPr>
          </w:p>
          <w:p w14:paraId="79953A15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studenti koji su se odlučili za zvanje odgojitelja trebaju imati prije svega želju za stjecanjem  znanja, vještina i kompetencija te određenu ljubav i sklonost glazbi i kreativnosti, što će moći prenositi na djecu</w:t>
            </w:r>
          </w:p>
          <w:p w14:paraId="6CE225EC" w14:textId="77777777" w:rsidR="00C13740" w:rsidRPr="00B4202A" w:rsidRDefault="00C13740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24B7EF4C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3D8C852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E89BA2C" w14:textId="77777777" w:rsidR="00C13740" w:rsidRPr="00B4202A" w:rsidRDefault="00C13740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7731FE7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F63EAC3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13740" w:rsidRPr="009947BA" w14:paraId="111A264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3FD4F2A" w14:textId="77777777" w:rsidR="00C13740" w:rsidRPr="00C02454" w:rsidRDefault="00C13740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7D2D001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D8296B9" w14:textId="406D210B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C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5DD0151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A882631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42DEE42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13740" w:rsidRPr="009947BA" w14:paraId="2681895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33A6202" w14:textId="77777777" w:rsidR="00C13740" w:rsidRPr="00C0245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1CEAAC2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079D1FB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1374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C796D89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96C1B6E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3650BC7" w14:textId="03C2548D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C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13740" w:rsidRPr="009947BA" w14:paraId="74A3D8E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27EA359" w14:textId="77777777" w:rsidR="00C13740" w:rsidRPr="00C02454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F4D77E1" w14:textId="5BD8751A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C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9FCD7D1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3F0480A" w14:textId="6B1AA2C4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4087CAE" w14:textId="77777777" w:rsidR="00C13740" w:rsidRPr="00C02454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13740" w:rsidRPr="009947BA" w14:paraId="12CAB9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C510E0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F253E10" w14:textId="77777777" w:rsidR="00C13740" w:rsidRPr="00DE6D53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C13740" w:rsidRPr="009947BA" w14:paraId="733A06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445DE8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7D34362" w14:textId="77777777" w:rsidR="00C13740" w:rsidRPr="009947BA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1374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1374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ECCBF9F" w14:textId="77777777" w:rsidR="00C13740" w:rsidRPr="009947BA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1374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FE0195F" w14:textId="77777777" w:rsidR="00C13740" w:rsidRPr="009947BA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7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1374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1374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13740" w:rsidRPr="009947BA" w14:paraId="754DF98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17AD00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B54867B" w14:textId="77777777" w:rsidR="00C13740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24B80057" w14:textId="15F84F2D" w:rsidR="00C13740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1F1D38F" w14:textId="72022F3C" w:rsidR="00C13740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13740" w:rsidRPr="009947BA" w14:paraId="06C6E3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B699A90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2D5B51EB" w14:textId="77777777" w:rsidR="00C13740" w:rsidRPr="000E01C8" w:rsidRDefault="00C13740" w:rsidP="00C13740">
            <w:pPr>
              <w:rPr>
                <w:sz w:val="20"/>
                <w:szCs w:val="20"/>
                <w:lang w:eastAsia="hr-HR"/>
              </w:rPr>
            </w:pPr>
          </w:p>
          <w:p w14:paraId="2362626A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posjedovati glazbeni sluh, glazbenu memoriju i glazbenu pismenost</w:t>
            </w:r>
          </w:p>
          <w:p w14:paraId="10663F46" w14:textId="4BB3E99B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biti sposoban samostalno izvoditi /pjevanje + pratnja) dječje pjesme kako bi uspješno realizirao </w:t>
            </w:r>
            <w:r w:rsidR="003A781A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ispitnu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aktivnost u </w:t>
            </w:r>
            <w:r w:rsidR="003A781A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vrtiću</w:t>
            </w:r>
          </w:p>
          <w:p w14:paraId="3D960DD6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imati određenu razinu opće kulture, poznavati glazbene stilove, poznavati stanovit broj skladbi iz glazbene literature, biti upoznat s izborom pjesama koje se nalaze u glazbenim planovima/programima predškolskog odgoja</w:t>
            </w:r>
          </w:p>
          <w:p w14:paraId="409DA76E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poznavati i primjenjivati znanja iz didaktike, pedagogije, psihologije</w:t>
            </w:r>
          </w:p>
          <w:p w14:paraId="7B2CF4E2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biti zainteresiran za razvijanje znanja i vještina potrebnih za realizaciju kolegija</w:t>
            </w:r>
          </w:p>
          <w:p w14:paraId="06BB7EB6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imati osnovnu razinu jezične pismenosti i izražavanja</w:t>
            </w:r>
          </w:p>
          <w:p w14:paraId="61F8C24A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imati odgovoran pristup u kontinuiranom izvršavanju obveza </w:t>
            </w:r>
          </w:p>
          <w:p w14:paraId="1F42773D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uvježbati i izvoditi zadane glazbene primjere</w:t>
            </w:r>
          </w:p>
          <w:p w14:paraId="53E51748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voditi dnevnik slušanja glazbe </w:t>
            </w:r>
          </w:p>
          <w:p w14:paraId="16BB00DF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prezentiranje domaćih uradaka i projekata, </w:t>
            </w:r>
          </w:p>
          <w:p w14:paraId="1F1D2B14" w14:textId="77777777" w:rsidR="00C13740" w:rsidRPr="002874C2" w:rsidRDefault="00C13740" w:rsidP="00C137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vježbanjem steći vještinu metodskog postupka pri obradi i ponavljanju: pjesme (popijevke), kanona, brojalice, metra, ritma, slušanja glazbe, provedbe raznih glazbenih igara, glazbene improvizacije i glazbenog stvaralaštva</w:t>
            </w:r>
          </w:p>
          <w:p w14:paraId="3D0A5D5B" w14:textId="77777777" w:rsidR="00C13740" w:rsidRPr="002874C2" w:rsidRDefault="00C13740" w:rsidP="00C13740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51AC43A6" w14:textId="77777777" w:rsidR="00C13740" w:rsidRPr="002874C2" w:rsidRDefault="00C13740" w:rsidP="00C13740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Ispit se polaže pismeno i usmeno (pjevanje i sviranje).</w:t>
            </w:r>
          </w:p>
          <w:p w14:paraId="58AC1E1B" w14:textId="77777777" w:rsidR="00C13740" w:rsidRPr="002874C2" w:rsidRDefault="00C13740" w:rsidP="00C13740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5E0BD3BD" w14:textId="77777777" w:rsidR="00C13740" w:rsidRPr="009947BA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13740" w:rsidRPr="009947BA" w14:paraId="580D1E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FFAC67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5FE7E2B5" w14:textId="77777777" w:rsidR="003A781A" w:rsidRPr="00814D97" w:rsidRDefault="003A781A" w:rsidP="003A781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sz w:val="20"/>
                <w:szCs w:val="20"/>
              </w:rPr>
              <w:t>Konkretizacija pismene pripreme za samostalnu integriranu glazbenu aktivnost</w:t>
            </w:r>
          </w:p>
          <w:p w14:paraId="5DF119CF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sz w:val="20"/>
                <w:szCs w:val="20"/>
              </w:rPr>
              <w:t>Glazbene didaktičke igre</w:t>
            </w:r>
          </w:p>
          <w:p w14:paraId="05781529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sz w:val="20"/>
                <w:szCs w:val="20"/>
              </w:rPr>
              <w:t>Igre s pjevanjem</w:t>
            </w:r>
          </w:p>
          <w:p w14:paraId="6AD07C24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sz w:val="20"/>
                <w:szCs w:val="20"/>
              </w:rPr>
              <w:t>Integracija i korelacija nekih glazbenih elemenata u različitim područjima dječjih aktivnosti</w:t>
            </w:r>
          </w:p>
          <w:p w14:paraId="5B375E66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sz w:val="20"/>
                <w:szCs w:val="20"/>
              </w:rPr>
              <w:t>Metodička obrada pjesmica</w:t>
            </w:r>
          </w:p>
          <w:p w14:paraId="762D497D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bCs/>
                <w:sz w:val="20"/>
                <w:szCs w:val="20"/>
              </w:rPr>
              <w:t>Rad na glazbenim primjerima (pjesmice, brojalice, etno tradicijski primjeri)</w:t>
            </w:r>
          </w:p>
          <w:p w14:paraId="426949D4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bCs/>
                <w:sz w:val="20"/>
                <w:szCs w:val="20"/>
              </w:rPr>
              <w:t>Orffov instrumentarij i njegova primjena</w:t>
            </w:r>
          </w:p>
          <w:p w14:paraId="5C4228F3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D97">
              <w:rPr>
                <w:rFonts w:ascii="Times New Roman" w:hAnsi="Times New Roman" w:cs="Times New Roman"/>
                <w:sz w:val="20"/>
                <w:szCs w:val="20"/>
              </w:rPr>
              <w:t>Slušanje glazbenih primjera</w:t>
            </w:r>
          </w:p>
          <w:p w14:paraId="7129D16F" w14:textId="77777777" w:rsidR="003A781A" w:rsidRPr="00814D97" w:rsidRDefault="003A781A" w:rsidP="003A781A">
            <w:pPr>
              <w:tabs>
                <w:tab w:val="left" w:pos="1218"/>
              </w:tabs>
              <w:spacing w:before="20" w:after="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7A549F" w14:textId="77777777" w:rsidR="00C13740" w:rsidRPr="00DE6D53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C13740" w:rsidRPr="009947BA" w14:paraId="619D05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49543F" w14:textId="77777777" w:rsidR="00C13740" w:rsidRPr="009947BA" w:rsidRDefault="00C13740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A31A537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Gospodnetić, H.(2015.),Metodika glazbene kulture ra rad u dječjim vrtićima 1 i 2 knjiga</w:t>
            </w:r>
          </w:p>
          <w:p w14:paraId="1D9C0EE4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Jurišić, G., Sam Palmić, R., (2002),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Brojalica snažni glazbeni poticaj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Adamić, Rijeka</w:t>
            </w:r>
          </w:p>
          <w:p w14:paraId="06F4077D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Sam, R., (1998),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Glazbeni doživljaj u odgoju djeteta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Glosa, Rijeka</w:t>
            </w:r>
          </w:p>
          <w:p w14:paraId="5AD004E6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Njirić, N., (1985),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U susret glazbi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ŠK Zagreb, Zagreb</w:t>
            </w:r>
          </w:p>
          <w:p w14:paraId="7958D81F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Rojko, P. (2004),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Metodika glazbene nastave,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praksa I dio, ITG Zg</w:t>
            </w:r>
          </w:p>
          <w:p w14:paraId="60682508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Rojko, P. (2005),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Metodika glazbene nastave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praksa II dio slušanje, ITG Zg</w:t>
            </w:r>
          </w:p>
          <w:p w14:paraId="166182D8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Šmit, M.B., (2002),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Glazbom do govora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Naklada Haid, Zagreb</w:t>
            </w:r>
          </w:p>
          <w:p w14:paraId="35E55144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Peteh, M., (1998),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Zlatno doba brojalice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Alineja, Zagreb</w:t>
            </w:r>
          </w:p>
          <w:p w14:paraId="396B6B68" w14:textId="77777777" w:rsidR="00B17DF6" w:rsidRPr="002874C2" w:rsidRDefault="00B17DF6" w:rsidP="00B17D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Petrović, T., (2002),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Pričom, crtežom i popijevkom u notno pismo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HDGP, Teorija 4 -7, ZG</w:t>
            </w:r>
          </w:p>
          <w:p w14:paraId="6904361E" w14:textId="77777777" w:rsidR="00C13740" w:rsidRPr="002874C2" w:rsidRDefault="00C1374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17DF6" w:rsidRPr="009947BA" w14:paraId="4AD9C60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F16877" w14:textId="77777777" w:rsidR="00B17DF6" w:rsidRPr="009947BA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2C675DD9" w14:textId="77777777" w:rsidR="00B17DF6" w:rsidRPr="002874C2" w:rsidRDefault="00B17DF6" w:rsidP="00D82E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Kiš, S.,(2000),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Glazbeni odgoj - estetski odgoj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Tonovi 15(1), Zagreb</w:t>
            </w:r>
          </w:p>
          <w:p w14:paraId="14880BCD" w14:textId="77777777" w:rsidR="00B17DF6" w:rsidRPr="002874C2" w:rsidRDefault="00B17DF6" w:rsidP="00D82E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Županović, L.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Tvorba glazbenog djela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HPKZ; Problemi suvremene nastave, Zagreb</w:t>
            </w:r>
          </w:p>
          <w:p w14:paraId="42397344" w14:textId="77777777" w:rsidR="00B17DF6" w:rsidRPr="002874C2" w:rsidRDefault="00B17DF6" w:rsidP="00D82E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Buble, N. (1997),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Glazbe kao dio života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Umjetnička akademija, matica Hrvatska, Split</w:t>
            </w:r>
          </w:p>
          <w:p w14:paraId="3107CF98" w14:textId="77777777" w:rsidR="00B17DF6" w:rsidRPr="002874C2" w:rsidRDefault="00B17DF6" w:rsidP="00D82E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Sam, R., (1999), </w:t>
            </w:r>
            <w:r w:rsidRPr="002874C2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Glazbeno - likovna komunikacija - moguća odgojna stvarnost</w:t>
            </w:r>
            <w:r w:rsidRPr="002874C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Zbornik radova, Međunarodni stručno-znanstveni skup, str.79-83, Opatija</w:t>
            </w:r>
          </w:p>
          <w:p w14:paraId="13B3D689" w14:textId="77777777" w:rsidR="00B17DF6" w:rsidRPr="002874C2" w:rsidRDefault="00B17DF6" w:rsidP="00D82E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7539F0DA" w14:textId="77777777" w:rsidR="00B17DF6" w:rsidRPr="002874C2" w:rsidRDefault="00B17DF6" w:rsidP="00D82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DF6" w:rsidRPr="009947BA" w14:paraId="4D7FBE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8F6EBD" w14:textId="77777777" w:rsidR="00B17DF6" w:rsidRPr="009947BA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C97FADC" w14:textId="77777777" w:rsidR="00B17DF6" w:rsidRPr="009947BA" w:rsidRDefault="00B17DF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17DF6" w:rsidRPr="009947BA" w14:paraId="2739A40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8BF5337" w14:textId="77777777" w:rsidR="00B17DF6" w:rsidRPr="00C02454" w:rsidRDefault="00B17DF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1EE82CD7" w14:textId="77777777" w:rsidR="00B17DF6" w:rsidRPr="00C02454" w:rsidRDefault="00B17D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C0CEF00" w14:textId="77777777" w:rsidR="00B17DF6" w:rsidRPr="00C02454" w:rsidRDefault="00B17D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17DF6" w:rsidRPr="009947BA" w14:paraId="2812F37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9555509" w14:textId="77777777" w:rsidR="00B17DF6" w:rsidRPr="00C02454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9AC2D96" w14:textId="77777777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D5D9BE0" w14:textId="77777777" w:rsidR="00B17DF6" w:rsidRPr="00C02454" w:rsidRDefault="00B17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31A5AE" w14:textId="77777777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AAE0517" w14:textId="77777777" w:rsidR="00B17DF6" w:rsidRPr="00C02454" w:rsidRDefault="00B17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1060704" w14:textId="77777777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F47FF1E" w14:textId="77777777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17DF6" w:rsidRPr="009947BA" w14:paraId="52B000A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A14218E" w14:textId="77777777" w:rsidR="00B17DF6" w:rsidRPr="00C02454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1583D4B" w14:textId="77777777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134580F" w14:textId="38CF9D8D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C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023345B" w14:textId="051C1C6E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4C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519C5908" w14:textId="77777777" w:rsidR="00B17DF6" w:rsidRPr="00C02454" w:rsidRDefault="00B17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61056CE" w14:textId="77777777" w:rsidR="00B17DF6" w:rsidRPr="00C02454" w:rsidRDefault="00D272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DF00F0" w14:textId="77777777" w:rsidR="00B17DF6" w:rsidRPr="00C02454" w:rsidRDefault="00B17D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533EACD" w14:textId="77777777" w:rsidR="00B17DF6" w:rsidRPr="00C02454" w:rsidRDefault="00D272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3C39ECE" w14:textId="77777777" w:rsidR="00B17DF6" w:rsidRPr="00C02454" w:rsidRDefault="00D272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17DF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B17DF6" w:rsidRPr="009947BA" w14:paraId="45A25B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14F861" w14:textId="77777777" w:rsidR="00B17DF6" w:rsidRPr="009947BA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0897D8D" w14:textId="77777777" w:rsidR="00B17DF6" w:rsidRPr="00B7307A" w:rsidRDefault="00B17DF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B17DF6" w:rsidRPr="009947BA" w14:paraId="7E0A4E7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00A399F9" w14:textId="77777777" w:rsidR="00B17DF6" w:rsidRPr="00B4202A" w:rsidRDefault="00B17DF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F5699AF" w14:textId="77777777" w:rsidR="00B17DF6" w:rsidRPr="009947BA" w:rsidRDefault="00B17DF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58529934" w14:textId="77777777" w:rsidR="00B17DF6" w:rsidRPr="00B7307A" w:rsidRDefault="00B17DF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3CC41EE" w14:textId="77777777" w:rsidR="00B17DF6" w:rsidRPr="009947BA" w:rsidRDefault="00B17D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B17DF6" w:rsidRPr="009947BA" w14:paraId="33DCAF3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71AACF" w14:textId="77777777" w:rsidR="00B17DF6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FB2B737" w14:textId="77777777" w:rsidR="00B17DF6" w:rsidRPr="00B7307A" w:rsidRDefault="00B17DF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62BA819" w14:textId="77777777" w:rsidR="00B17DF6" w:rsidRPr="009947BA" w:rsidRDefault="00B17D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B17DF6" w:rsidRPr="009947BA" w14:paraId="61B352D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3B56B5" w14:textId="77777777" w:rsidR="00B17DF6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37A2349" w14:textId="77777777" w:rsidR="00B17DF6" w:rsidRPr="00B7307A" w:rsidRDefault="00B17DF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FA896F0" w14:textId="77777777" w:rsidR="00B17DF6" w:rsidRPr="009947BA" w:rsidRDefault="00B17D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B17DF6" w:rsidRPr="009947BA" w14:paraId="66EE8C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7E2A9F" w14:textId="77777777" w:rsidR="00B17DF6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E35DCCA" w14:textId="77777777" w:rsidR="00B17DF6" w:rsidRPr="00B7307A" w:rsidRDefault="00B17DF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73643913" w14:textId="77777777" w:rsidR="00B17DF6" w:rsidRPr="009947BA" w:rsidRDefault="00B17D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B17DF6" w:rsidRPr="009947BA" w14:paraId="615B4F2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88976A8" w14:textId="77777777" w:rsidR="00B17DF6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C9A0190" w14:textId="77777777" w:rsidR="00B17DF6" w:rsidRPr="00B7307A" w:rsidRDefault="00B17DF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3B3AFF27" w14:textId="77777777" w:rsidR="00B17DF6" w:rsidRPr="009947BA" w:rsidRDefault="00B17D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B17DF6" w:rsidRPr="009947BA" w14:paraId="79E314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F8C97D" w14:textId="77777777" w:rsidR="00B17DF6" w:rsidRPr="009947BA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15681FA" w14:textId="77777777" w:rsidR="00B17DF6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17DF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B17DF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EC504D3" w14:textId="77777777" w:rsidR="00B17DF6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756E48D" w14:textId="77777777" w:rsidR="00B17DF6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B8ABD27" w14:textId="77777777" w:rsidR="00B17DF6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B17DF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4876965" w14:textId="77777777" w:rsidR="00B17DF6" w:rsidRPr="009947BA" w:rsidRDefault="00D272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DF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B17DF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B17DF6" w:rsidRPr="009947BA" w14:paraId="42225C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98E674" w14:textId="77777777" w:rsidR="00B17DF6" w:rsidRPr="009947BA" w:rsidRDefault="00B17DF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5FCDB9A5" w14:textId="77777777" w:rsidR="00B17DF6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257D00C" w14:textId="77777777" w:rsidR="00B17DF6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DD545C9" w14:textId="77777777" w:rsidR="00B17DF6" w:rsidRPr="00684BBC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69E2F95F" w14:textId="77777777" w:rsidR="00B17DF6" w:rsidRPr="00684BBC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385AB0C" w14:textId="77777777" w:rsidR="00B17DF6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9FFB6A9" w14:textId="77777777" w:rsidR="00B17DF6" w:rsidRPr="00684BBC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20F6049" w14:textId="77777777" w:rsidR="00B17DF6" w:rsidRPr="00684BBC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2EDCA22" w14:textId="77777777" w:rsidR="00B17DF6" w:rsidRPr="00684BBC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7702642" w14:textId="77777777" w:rsidR="00B17DF6" w:rsidRPr="00684BBC" w:rsidRDefault="00B17DF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4789CC1" w14:textId="77777777" w:rsidR="00B17DF6" w:rsidRPr="009947BA" w:rsidRDefault="00B17DF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3B3E948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CF5F" w14:textId="77777777" w:rsidR="00D272A3" w:rsidRDefault="00D272A3" w:rsidP="009947BA">
      <w:pPr>
        <w:spacing w:before="0" w:after="0"/>
      </w:pPr>
      <w:r>
        <w:separator/>
      </w:r>
    </w:p>
  </w:endnote>
  <w:endnote w:type="continuationSeparator" w:id="0">
    <w:p w14:paraId="60C8417F" w14:textId="77777777" w:rsidR="00D272A3" w:rsidRDefault="00D272A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DAE0" w14:textId="77777777" w:rsidR="00D272A3" w:rsidRDefault="00D272A3" w:rsidP="009947BA">
      <w:pPr>
        <w:spacing w:before="0" w:after="0"/>
      </w:pPr>
      <w:r>
        <w:separator/>
      </w:r>
    </w:p>
  </w:footnote>
  <w:footnote w:type="continuationSeparator" w:id="0">
    <w:p w14:paraId="0272E6E2" w14:textId="77777777" w:rsidR="00D272A3" w:rsidRDefault="00D272A3" w:rsidP="009947BA">
      <w:pPr>
        <w:spacing w:before="0" w:after="0"/>
      </w:pPr>
      <w:r>
        <w:continuationSeparator/>
      </w:r>
    </w:p>
  </w:footnote>
  <w:footnote w:id="1">
    <w:p w14:paraId="7CACFECA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822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F1892" wp14:editId="749E6C4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26FF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8F40FF0" wp14:editId="1614241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F189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0426FF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8F40FF0" wp14:editId="1614241C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02FAC3E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FEFA874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581E5390" w14:textId="77777777" w:rsidR="0079745E" w:rsidRDefault="0079745E" w:rsidP="0079745E">
    <w:pPr>
      <w:pStyle w:val="Header"/>
    </w:pPr>
  </w:p>
  <w:p w14:paraId="1E78AB0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92ACA"/>
    <w:multiLevelType w:val="hybridMultilevel"/>
    <w:tmpl w:val="8A369C86"/>
    <w:lvl w:ilvl="0" w:tplc="1708F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B4972"/>
    <w:rsid w:val="000C0578"/>
    <w:rsid w:val="0010332B"/>
    <w:rsid w:val="001443A2"/>
    <w:rsid w:val="00150B32"/>
    <w:rsid w:val="00197510"/>
    <w:rsid w:val="0022722C"/>
    <w:rsid w:val="002537B5"/>
    <w:rsid w:val="002812BF"/>
    <w:rsid w:val="0028545A"/>
    <w:rsid w:val="002874C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781A"/>
    <w:rsid w:val="003F11B6"/>
    <w:rsid w:val="003F17B8"/>
    <w:rsid w:val="00441862"/>
    <w:rsid w:val="00450D5F"/>
    <w:rsid w:val="00453362"/>
    <w:rsid w:val="00461219"/>
    <w:rsid w:val="00470F6D"/>
    <w:rsid w:val="00483BC3"/>
    <w:rsid w:val="004923F4"/>
    <w:rsid w:val="004B553E"/>
    <w:rsid w:val="004C4C51"/>
    <w:rsid w:val="004D3B37"/>
    <w:rsid w:val="004F2C18"/>
    <w:rsid w:val="005353ED"/>
    <w:rsid w:val="00540FD7"/>
    <w:rsid w:val="005514C3"/>
    <w:rsid w:val="005D3518"/>
    <w:rsid w:val="005E1668"/>
    <w:rsid w:val="005F6E0B"/>
    <w:rsid w:val="0062328F"/>
    <w:rsid w:val="00643993"/>
    <w:rsid w:val="00653CF5"/>
    <w:rsid w:val="00684BBC"/>
    <w:rsid w:val="006B4920"/>
    <w:rsid w:val="00700D7A"/>
    <w:rsid w:val="007361E7"/>
    <w:rsid w:val="007368EB"/>
    <w:rsid w:val="0078125F"/>
    <w:rsid w:val="00785B23"/>
    <w:rsid w:val="00785CAA"/>
    <w:rsid w:val="00794496"/>
    <w:rsid w:val="007967CC"/>
    <w:rsid w:val="0079745E"/>
    <w:rsid w:val="00797B40"/>
    <w:rsid w:val="007C43A4"/>
    <w:rsid w:val="007D4D2D"/>
    <w:rsid w:val="0080251A"/>
    <w:rsid w:val="00865776"/>
    <w:rsid w:val="00874D5D"/>
    <w:rsid w:val="00891C60"/>
    <w:rsid w:val="008942F0"/>
    <w:rsid w:val="008A3541"/>
    <w:rsid w:val="008D011A"/>
    <w:rsid w:val="008D45DB"/>
    <w:rsid w:val="008F3377"/>
    <w:rsid w:val="0090214F"/>
    <w:rsid w:val="009163E6"/>
    <w:rsid w:val="009760E8"/>
    <w:rsid w:val="009947BA"/>
    <w:rsid w:val="00997F41"/>
    <w:rsid w:val="009A284F"/>
    <w:rsid w:val="009C56B1"/>
    <w:rsid w:val="009C78B4"/>
    <w:rsid w:val="009D5226"/>
    <w:rsid w:val="009E2FD4"/>
    <w:rsid w:val="00A36B4C"/>
    <w:rsid w:val="00A9132B"/>
    <w:rsid w:val="00AA1A5A"/>
    <w:rsid w:val="00AD23FB"/>
    <w:rsid w:val="00B120AA"/>
    <w:rsid w:val="00B17DF6"/>
    <w:rsid w:val="00B4202A"/>
    <w:rsid w:val="00B60119"/>
    <w:rsid w:val="00B612F8"/>
    <w:rsid w:val="00B71A57"/>
    <w:rsid w:val="00B7307A"/>
    <w:rsid w:val="00BF010A"/>
    <w:rsid w:val="00C02454"/>
    <w:rsid w:val="00C13740"/>
    <w:rsid w:val="00C3477B"/>
    <w:rsid w:val="00C85956"/>
    <w:rsid w:val="00C9733D"/>
    <w:rsid w:val="00CA3783"/>
    <w:rsid w:val="00CB23F4"/>
    <w:rsid w:val="00CF5EFB"/>
    <w:rsid w:val="00D04537"/>
    <w:rsid w:val="00D136E4"/>
    <w:rsid w:val="00D272A3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EBF4"/>
  <w15:docId w15:val="{60F115D0-4997-4751-9FDC-41FC934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EDAD-96BC-4D3D-8FD2-112797FE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roncevic</cp:lastModifiedBy>
  <cp:revision>9</cp:revision>
  <dcterms:created xsi:type="dcterms:W3CDTF">2024-02-22T10:00:00Z</dcterms:created>
  <dcterms:modified xsi:type="dcterms:W3CDTF">2024-02-22T10:25:00Z</dcterms:modified>
</cp:coreProperties>
</file>